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5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 решению </w:t>
      </w:r>
      <w:r w:rsidR="00D0074A">
        <w:rPr>
          <w:rFonts w:ascii="Times New Roman" w:hAnsi="Times New Roman" w:cs="Times New Roman"/>
          <w:color w:val="000000"/>
        </w:rPr>
        <w:t xml:space="preserve">32 – ой сессии </w:t>
      </w:r>
      <w:r>
        <w:rPr>
          <w:rFonts w:ascii="Times New Roman" w:hAnsi="Times New Roman" w:cs="Times New Roman"/>
          <w:color w:val="000000"/>
        </w:rPr>
        <w:t xml:space="preserve">Совета депутатов </w:t>
      </w:r>
      <w:r w:rsidR="009410C9">
        <w:rPr>
          <w:rFonts w:ascii="Times New Roman" w:hAnsi="Times New Roman" w:cs="Times New Roman"/>
          <w:color w:val="000000"/>
        </w:rPr>
        <w:t>Бергульского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 </w:t>
      </w:r>
      <w:r>
        <w:rPr>
          <w:rFonts w:ascii="Times New Roman" w:hAnsi="Times New Roman" w:cs="Times New Roman"/>
          <w:color w:val="000000"/>
        </w:rPr>
        <w:t>Северного района Новосибирской области «О местном бюджете</w:t>
      </w:r>
      <w:r w:rsidR="00D0074A">
        <w:rPr>
          <w:rFonts w:ascii="Times New Roman" w:hAnsi="Times New Roman" w:cs="Times New Roman"/>
          <w:color w:val="000000"/>
        </w:rPr>
        <w:t xml:space="preserve"> </w:t>
      </w:r>
      <w:r w:rsidR="009410C9">
        <w:rPr>
          <w:rFonts w:ascii="Times New Roman" w:hAnsi="Times New Roman" w:cs="Times New Roman"/>
          <w:color w:val="000000"/>
        </w:rPr>
        <w:t>Бергульского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</w:t>
      </w:r>
      <w:r>
        <w:rPr>
          <w:rFonts w:ascii="Times New Roman" w:hAnsi="Times New Roman" w:cs="Times New Roman"/>
          <w:color w:val="000000"/>
        </w:rPr>
        <w:t xml:space="preserve"> Северного района Новосибирской области на 202</w:t>
      </w:r>
      <w:r w:rsidR="005C3074">
        <w:rPr>
          <w:rFonts w:ascii="Times New Roman" w:hAnsi="Times New Roman" w:cs="Times New Roman"/>
          <w:color w:val="000000"/>
        </w:rPr>
        <w:t>3</w:t>
      </w:r>
      <w:r w:rsidR="00D0074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год и плановый период 202</w:t>
      </w:r>
      <w:r w:rsidR="005C3074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и 202</w:t>
      </w:r>
      <w:r w:rsidR="005C3074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годов»</w:t>
      </w:r>
      <w:r w:rsidR="00D0074A">
        <w:rPr>
          <w:rFonts w:ascii="Times New Roman" w:hAnsi="Times New Roman" w:cs="Times New Roman"/>
          <w:color w:val="000000"/>
        </w:rPr>
        <w:t xml:space="preserve"> от 21.12.2022 № 1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28" w:rsidRDefault="00394B28" w:rsidP="00394B2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бюджетных ассигнований на исполнение публичных нормативных обязательств на 202</w:t>
      </w:r>
      <w:r w:rsidR="005C3074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плановый период 202</w:t>
      </w:r>
      <w:r w:rsidR="005C3074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 w:rsidR="005C307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10658" w:type="dxa"/>
        <w:tblInd w:w="-885" w:type="dxa"/>
        <w:tblLook w:val="04A0"/>
      </w:tblPr>
      <w:tblGrid>
        <w:gridCol w:w="3545"/>
        <w:gridCol w:w="882"/>
        <w:gridCol w:w="489"/>
        <w:gridCol w:w="532"/>
        <w:gridCol w:w="1616"/>
        <w:gridCol w:w="636"/>
        <w:gridCol w:w="986"/>
        <w:gridCol w:w="986"/>
        <w:gridCol w:w="986"/>
      </w:tblGrid>
      <w:tr w:rsidR="00394B28" w:rsidTr="00885C63">
        <w:tc>
          <w:tcPr>
            <w:tcW w:w="3545" w:type="dxa"/>
            <w:vMerge w:val="restart"/>
          </w:tcPr>
          <w:p w:rsidR="00394B28" w:rsidRDefault="00D75596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394B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</w:t>
            </w:r>
          </w:p>
        </w:tc>
        <w:tc>
          <w:tcPr>
            <w:tcW w:w="4155" w:type="dxa"/>
            <w:gridSpan w:val="5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07A03" w:rsidTr="00885C63">
        <w:tc>
          <w:tcPr>
            <w:tcW w:w="3545" w:type="dxa"/>
            <w:vMerge/>
          </w:tcPr>
          <w:p w:rsidR="00394B28" w:rsidRDefault="00394B28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394B28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32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1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394B28" w:rsidRPr="00D75596" w:rsidRDefault="00394B28" w:rsidP="005C30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C30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5C30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C30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5C30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C30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D5101" w:rsidTr="00885C63">
        <w:trPr>
          <w:trHeight w:val="1526"/>
        </w:trPr>
        <w:tc>
          <w:tcPr>
            <w:tcW w:w="3545" w:type="dxa"/>
          </w:tcPr>
          <w:p w:rsidR="007D5101" w:rsidRPr="00D75596" w:rsidRDefault="007D5101" w:rsidP="00885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89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7D5101" w:rsidRPr="00D75596" w:rsidRDefault="009410C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:rsidR="007D5101" w:rsidRPr="00D75596" w:rsidRDefault="00BD0B7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986" w:type="dxa"/>
          </w:tcPr>
          <w:p w:rsidR="007D5101" w:rsidRPr="00D75596" w:rsidRDefault="00BD0B7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D5810" w:rsidTr="00885C63">
        <w:tc>
          <w:tcPr>
            <w:tcW w:w="3545" w:type="dxa"/>
          </w:tcPr>
          <w:p w:rsidR="00ED5810" w:rsidRPr="00D75596" w:rsidRDefault="00ED5810" w:rsidP="00ED58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ED5810" w:rsidRPr="00D75596" w:rsidRDefault="009410C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986" w:type="dxa"/>
          </w:tcPr>
          <w:p w:rsidR="00ED5810" w:rsidRPr="00D75596" w:rsidRDefault="009410C9" w:rsidP="00BD0B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BD0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:rsidR="00885C63" w:rsidRPr="00D75596" w:rsidRDefault="00BD0B7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0096" w:rsidRDefault="00090096"/>
    <w:sectPr w:rsidR="00090096" w:rsidSect="000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C8A"/>
    <w:rsid w:val="00000016"/>
    <w:rsid w:val="00011202"/>
    <w:rsid w:val="00090096"/>
    <w:rsid w:val="00394B28"/>
    <w:rsid w:val="00423C8A"/>
    <w:rsid w:val="00542F67"/>
    <w:rsid w:val="005C3074"/>
    <w:rsid w:val="0073271C"/>
    <w:rsid w:val="007D5101"/>
    <w:rsid w:val="00885C63"/>
    <w:rsid w:val="009410C9"/>
    <w:rsid w:val="00A06E78"/>
    <w:rsid w:val="00A07A03"/>
    <w:rsid w:val="00BD0B7C"/>
    <w:rsid w:val="00D0074A"/>
    <w:rsid w:val="00D75596"/>
    <w:rsid w:val="00ED5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8</cp:revision>
  <cp:lastPrinted>2022-12-20T03:18:00Z</cp:lastPrinted>
  <dcterms:created xsi:type="dcterms:W3CDTF">2021-11-10T07:41:00Z</dcterms:created>
  <dcterms:modified xsi:type="dcterms:W3CDTF">2022-12-20T03:19:00Z</dcterms:modified>
</cp:coreProperties>
</file>